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6FA0" w14:textId="1A77829A" w:rsidR="00084B1A" w:rsidRPr="00427F2A" w:rsidRDefault="00427F2A" w:rsidP="00427F2A">
      <w:pPr>
        <w:pStyle w:val="NoSpacing"/>
        <w:rPr>
          <w:sz w:val="24"/>
          <w:szCs w:val="24"/>
        </w:rPr>
      </w:pPr>
      <w:r w:rsidRPr="00427F2A">
        <w:rPr>
          <w:sz w:val="24"/>
          <w:szCs w:val="24"/>
        </w:rPr>
        <w:t>Pro-Life</w:t>
      </w:r>
    </w:p>
    <w:p w14:paraId="00FADCB8" w14:textId="20217DD4" w:rsidR="00427F2A" w:rsidRPr="00427F2A" w:rsidRDefault="00427F2A" w:rsidP="00427F2A">
      <w:pPr>
        <w:pStyle w:val="NoSpacing"/>
        <w:rPr>
          <w:sz w:val="24"/>
          <w:szCs w:val="24"/>
        </w:rPr>
      </w:pPr>
      <w:proofErr w:type="spellStart"/>
      <w:r w:rsidRPr="00427F2A">
        <w:rPr>
          <w:sz w:val="24"/>
          <w:szCs w:val="24"/>
        </w:rPr>
        <w:t>LaCrosse</w:t>
      </w:r>
      <w:proofErr w:type="spellEnd"/>
      <w:r w:rsidRPr="00427F2A">
        <w:rPr>
          <w:sz w:val="24"/>
          <w:szCs w:val="24"/>
        </w:rPr>
        <w:t xml:space="preserve"> </w:t>
      </w:r>
      <w:r w:rsidR="0032333C">
        <w:rPr>
          <w:sz w:val="24"/>
          <w:szCs w:val="24"/>
        </w:rPr>
        <w:t xml:space="preserve">Diocesan </w:t>
      </w:r>
      <w:r w:rsidRPr="00427F2A">
        <w:rPr>
          <w:sz w:val="24"/>
          <w:szCs w:val="24"/>
        </w:rPr>
        <w:t>Council of Catholic Women</w:t>
      </w:r>
    </w:p>
    <w:p w14:paraId="069E02BF" w14:textId="6EB10F49" w:rsidR="00427F2A" w:rsidRPr="00427F2A" w:rsidRDefault="00427F2A" w:rsidP="00427F2A">
      <w:pPr>
        <w:pStyle w:val="NoSpacing"/>
        <w:rPr>
          <w:sz w:val="24"/>
          <w:szCs w:val="24"/>
        </w:rPr>
      </w:pPr>
      <w:r w:rsidRPr="00427F2A">
        <w:rPr>
          <w:sz w:val="24"/>
          <w:szCs w:val="24"/>
        </w:rPr>
        <w:t xml:space="preserve">Janet Amundson </w:t>
      </w:r>
    </w:p>
    <w:p w14:paraId="51D1EA8B" w14:textId="2B1D0CD5" w:rsidR="00427F2A" w:rsidRPr="00427F2A" w:rsidRDefault="00427F2A" w:rsidP="00427F2A">
      <w:pPr>
        <w:pStyle w:val="NoSpacing"/>
        <w:rPr>
          <w:sz w:val="24"/>
          <w:szCs w:val="24"/>
        </w:rPr>
      </w:pPr>
      <w:r w:rsidRPr="00427F2A">
        <w:rPr>
          <w:sz w:val="24"/>
          <w:szCs w:val="24"/>
        </w:rPr>
        <w:t xml:space="preserve">Liaison </w:t>
      </w:r>
    </w:p>
    <w:p w14:paraId="4898A56B" w14:textId="77777777" w:rsidR="00427F2A" w:rsidRDefault="00427F2A" w:rsidP="00427F2A">
      <w:pPr>
        <w:pStyle w:val="NoSpacing"/>
      </w:pPr>
    </w:p>
    <w:p w14:paraId="0A3EA5E8" w14:textId="5888661B" w:rsidR="00427F2A" w:rsidRDefault="00D373FE" w:rsidP="00427F2A">
      <w:pPr>
        <w:pStyle w:val="NoSpacing"/>
        <w:rPr>
          <w:sz w:val="24"/>
          <w:szCs w:val="24"/>
        </w:rPr>
      </w:pPr>
      <w:r>
        <w:rPr>
          <w:sz w:val="24"/>
          <w:szCs w:val="24"/>
        </w:rPr>
        <w:t xml:space="preserve">This is from Pro-Life Wis:   Pro-life Wisconsin’s affiliates bring attention to the </w:t>
      </w:r>
      <w:proofErr w:type="gramStart"/>
      <w:r>
        <w:rPr>
          <w:sz w:val="24"/>
          <w:szCs w:val="24"/>
        </w:rPr>
        <w:t>impact</w:t>
      </w:r>
      <w:proofErr w:type="gramEnd"/>
    </w:p>
    <w:p w14:paraId="42D81709" w14:textId="622E9785" w:rsidR="00D373FE" w:rsidRDefault="00D373FE" w:rsidP="00427F2A">
      <w:pPr>
        <w:pStyle w:val="NoSpacing"/>
        <w:rPr>
          <w:sz w:val="24"/>
          <w:szCs w:val="24"/>
        </w:rPr>
      </w:pPr>
      <w:r>
        <w:rPr>
          <w:sz w:val="24"/>
          <w:szCs w:val="24"/>
        </w:rPr>
        <w:t xml:space="preserve">of abortion </w:t>
      </w:r>
      <w:proofErr w:type="gramStart"/>
      <w:r>
        <w:rPr>
          <w:sz w:val="24"/>
          <w:szCs w:val="24"/>
        </w:rPr>
        <w:t>on</w:t>
      </w:r>
      <w:proofErr w:type="gramEnd"/>
      <w:r>
        <w:rPr>
          <w:sz w:val="24"/>
          <w:szCs w:val="24"/>
        </w:rPr>
        <w:t xml:space="preserve"> Wisconsin’s local communities through annual public, prayer-filled events.</w:t>
      </w:r>
    </w:p>
    <w:p w14:paraId="7B4A69B7" w14:textId="7ADB2530" w:rsidR="00D373FE" w:rsidRDefault="00D373FE" w:rsidP="00427F2A">
      <w:pPr>
        <w:pStyle w:val="NoSpacing"/>
        <w:rPr>
          <w:sz w:val="24"/>
          <w:szCs w:val="24"/>
        </w:rPr>
      </w:pPr>
      <w:r>
        <w:rPr>
          <w:sz w:val="24"/>
          <w:szCs w:val="24"/>
        </w:rPr>
        <w:t>Grassroots activism is at the heart of the pro-life movements’ efforts to build a culture of life.</w:t>
      </w:r>
    </w:p>
    <w:p w14:paraId="1A039F24" w14:textId="2DF6DFC3" w:rsidR="00D373FE" w:rsidRDefault="00D373FE" w:rsidP="00427F2A">
      <w:pPr>
        <w:pStyle w:val="NoSpacing"/>
        <w:rPr>
          <w:sz w:val="24"/>
          <w:szCs w:val="24"/>
        </w:rPr>
      </w:pPr>
      <w:r>
        <w:rPr>
          <w:sz w:val="24"/>
          <w:szCs w:val="24"/>
        </w:rPr>
        <w:t>Real cultural change…the type of change that saves lives…will only happen neighbor to</w:t>
      </w:r>
    </w:p>
    <w:p w14:paraId="70E45947" w14:textId="489BA7EF" w:rsidR="00D373FE" w:rsidRDefault="00D373FE" w:rsidP="00427F2A">
      <w:pPr>
        <w:pStyle w:val="NoSpacing"/>
        <w:rPr>
          <w:sz w:val="24"/>
          <w:szCs w:val="24"/>
        </w:rPr>
      </w:pPr>
      <w:r>
        <w:rPr>
          <w:sz w:val="24"/>
          <w:szCs w:val="24"/>
        </w:rPr>
        <w:t xml:space="preserve">neighbor through a network of educated, caring and compassionate pro-lifers.  That </w:t>
      </w:r>
      <w:proofErr w:type="gramStart"/>
      <w:r>
        <w:rPr>
          <w:sz w:val="24"/>
          <w:szCs w:val="24"/>
        </w:rPr>
        <w:t>is</w:t>
      </w:r>
      <w:proofErr w:type="gramEnd"/>
      <w:r>
        <w:rPr>
          <w:sz w:val="24"/>
          <w:szCs w:val="24"/>
        </w:rPr>
        <w:t xml:space="preserve"> </w:t>
      </w:r>
    </w:p>
    <w:p w14:paraId="432F669B" w14:textId="39FE9307" w:rsidR="00D373FE" w:rsidRDefault="00D373FE" w:rsidP="00427F2A">
      <w:pPr>
        <w:pStyle w:val="NoSpacing"/>
        <w:rPr>
          <w:sz w:val="24"/>
          <w:szCs w:val="24"/>
        </w:rPr>
      </w:pPr>
      <w:r>
        <w:rPr>
          <w:sz w:val="24"/>
          <w:szCs w:val="24"/>
        </w:rPr>
        <w:t xml:space="preserve">what Pro-Life affiliate program is all about!  In addition, Pro-Life Wisconsin county </w:t>
      </w:r>
    </w:p>
    <w:p w14:paraId="1A578242" w14:textId="51C059A1" w:rsidR="00D373FE" w:rsidRDefault="0032333C" w:rsidP="00427F2A">
      <w:pPr>
        <w:pStyle w:val="NoSpacing"/>
        <w:rPr>
          <w:sz w:val="24"/>
          <w:szCs w:val="24"/>
        </w:rPr>
      </w:pPr>
      <w:r>
        <w:rPr>
          <w:sz w:val="24"/>
          <w:szCs w:val="24"/>
        </w:rPr>
        <w:t>affiliates</w:t>
      </w:r>
      <w:r w:rsidR="00D373FE">
        <w:rPr>
          <w:sz w:val="24"/>
          <w:szCs w:val="24"/>
        </w:rPr>
        <w:t xml:space="preserve"> participate, promote Pro-life Wisconsin’s speakers, provide local churches with pro-life materials and resources, participate in civic parades, host information tables and</w:t>
      </w:r>
    </w:p>
    <w:p w14:paraId="24A3BD95" w14:textId="09810788" w:rsidR="00D373FE" w:rsidRDefault="00D373FE" w:rsidP="00427F2A">
      <w:pPr>
        <w:pStyle w:val="NoSpacing"/>
        <w:rPr>
          <w:sz w:val="24"/>
          <w:szCs w:val="24"/>
        </w:rPr>
      </w:pPr>
      <w:r>
        <w:rPr>
          <w:sz w:val="24"/>
          <w:szCs w:val="24"/>
        </w:rPr>
        <w:t>so much more.</w:t>
      </w:r>
    </w:p>
    <w:p w14:paraId="55D1A707" w14:textId="13F8136E" w:rsidR="00D373FE" w:rsidRDefault="00D373FE" w:rsidP="00427F2A">
      <w:pPr>
        <w:pStyle w:val="NoSpacing"/>
        <w:rPr>
          <w:sz w:val="24"/>
          <w:szCs w:val="24"/>
        </w:rPr>
      </w:pPr>
      <w:r>
        <w:rPr>
          <w:sz w:val="24"/>
          <w:szCs w:val="24"/>
        </w:rPr>
        <w:t>You need help in your parish</w:t>
      </w:r>
      <w:proofErr w:type="gramStart"/>
      <w:r>
        <w:rPr>
          <w:sz w:val="24"/>
          <w:szCs w:val="24"/>
        </w:rPr>
        <w:t>….this</w:t>
      </w:r>
      <w:proofErr w:type="gramEnd"/>
      <w:r>
        <w:rPr>
          <w:sz w:val="24"/>
          <w:szCs w:val="24"/>
        </w:rPr>
        <w:t xml:space="preserve"> is who you should contact. </w:t>
      </w:r>
    </w:p>
    <w:p w14:paraId="1E657E60" w14:textId="77777777" w:rsidR="009F755D" w:rsidRDefault="009F755D" w:rsidP="00427F2A">
      <w:pPr>
        <w:pStyle w:val="NoSpacing"/>
        <w:rPr>
          <w:sz w:val="24"/>
          <w:szCs w:val="24"/>
        </w:rPr>
      </w:pPr>
    </w:p>
    <w:p w14:paraId="46DCDB04" w14:textId="5565A6D6" w:rsidR="009F755D" w:rsidRDefault="009F755D" w:rsidP="00427F2A">
      <w:pPr>
        <w:pStyle w:val="NoSpacing"/>
        <w:rPr>
          <w:sz w:val="24"/>
          <w:szCs w:val="24"/>
        </w:rPr>
      </w:pPr>
      <w:r>
        <w:rPr>
          <w:sz w:val="24"/>
          <w:szCs w:val="24"/>
        </w:rPr>
        <w:t>Bring to Me…</w:t>
      </w:r>
      <w:proofErr w:type="gramStart"/>
      <w:r>
        <w:rPr>
          <w:sz w:val="24"/>
          <w:szCs w:val="24"/>
        </w:rPr>
        <w:t>.”The</w:t>
      </w:r>
      <w:proofErr w:type="gramEnd"/>
      <w:r>
        <w:rPr>
          <w:sz w:val="24"/>
          <w:szCs w:val="24"/>
        </w:rPr>
        <w:t xml:space="preserve"> Meek and Humble Souls and the souls of little children.  The Lord</w:t>
      </w:r>
    </w:p>
    <w:p w14:paraId="1AB63825" w14:textId="0516E4FB" w:rsidR="009F755D" w:rsidRDefault="009F755D" w:rsidP="00427F2A">
      <w:pPr>
        <w:pStyle w:val="NoSpacing"/>
        <w:rPr>
          <w:sz w:val="24"/>
          <w:szCs w:val="24"/>
        </w:rPr>
      </w:pPr>
      <w:r>
        <w:rPr>
          <w:sz w:val="24"/>
          <w:szCs w:val="24"/>
        </w:rPr>
        <w:t xml:space="preserve">did not intend to receive these children because of abortion. </w:t>
      </w:r>
    </w:p>
    <w:p w14:paraId="5C0EC2E5" w14:textId="77777777" w:rsidR="009F755D" w:rsidRDefault="009F755D" w:rsidP="00427F2A">
      <w:pPr>
        <w:pStyle w:val="NoSpacing"/>
        <w:rPr>
          <w:sz w:val="24"/>
          <w:szCs w:val="24"/>
        </w:rPr>
      </w:pPr>
    </w:p>
    <w:p w14:paraId="679C477B" w14:textId="34D3F16F" w:rsidR="009F755D" w:rsidRDefault="009F755D" w:rsidP="00427F2A">
      <w:pPr>
        <w:pStyle w:val="NoSpacing"/>
        <w:rPr>
          <w:sz w:val="24"/>
          <w:szCs w:val="24"/>
        </w:rPr>
      </w:pPr>
      <w:r>
        <w:rPr>
          <w:sz w:val="24"/>
          <w:szCs w:val="24"/>
        </w:rPr>
        <w:t xml:space="preserve">We must continue to prayer for our national and state leaders that they will seek the </w:t>
      </w:r>
    </w:p>
    <w:p w14:paraId="17F67CE4" w14:textId="03A7888A" w:rsidR="009F755D" w:rsidRDefault="009F755D" w:rsidP="00427F2A">
      <w:pPr>
        <w:pStyle w:val="NoSpacing"/>
        <w:rPr>
          <w:sz w:val="24"/>
          <w:szCs w:val="24"/>
        </w:rPr>
      </w:pPr>
      <w:r>
        <w:rPr>
          <w:sz w:val="24"/>
          <w:szCs w:val="24"/>
        </w:rPr>
        <w:t>mercy of these dear children by not allowing abortions.    Not only prayer for leaders but</w:t>
      </w:r>
    </w:p>
    <w:p w14:paraId="7339F935" w14:textId="0B403C6E" w:rsidR="009F755D" w:rsidRDefault="009F755D" w:rsidP="00427F2A">
      <w:pPr>
        <w:pStyle w:val="NoSpacing"/>
        <w:rPr>
          <w:sz w:val="24"/>
          <w:szCs w:val="24"/>
        </w:rPr>
      </w:pPr>
      <w:r>
        <w:rPr>
          <w:sz w:val="24"/>
          <w:szCs w:val="24"/>
        </w:rPr>
        <w:t xml:space="preserve">the society of 59% believe abortion should be allowed.  What is happening??  Is </w:t>
      </w:r>
      <w:proofErr w:type="gramStart"/>
      <w:r>
        <w:rPr>
          <w:sz w:val="24"/>
          <w:szCs w:val="24"/>
        </w:rPr>
        <w:t>not</w:t>
      </w:r>
      <w:proofErr w:type="gramEnd"/>
    </w:p>
    <w:p w14:paraId="4F7E0895" w14:textId="6520BFF4" w:rsidR="009F755D" w:rsidRDefault="009F755D" w:rsidP="00427F2A">
      <w:pPr>
        <w:pStyle w:val="NoSpacing"/>
        <w:rPr>
          <w:sz w:val="24"/>
          <w:szCs w:val="24"/>
        </w:rPr>
      </w:pPr>
      <w:r>
        <w:rPr>
          <w:sz w:val="24"/>
          <w:szCs w:val="24"/>
        </w:rPr>
        <w:t xml:space="preserve">a human life from the day of conception to our dying day of value to </w:t>
      </w:r>
      <w:proofErr w:type="gramStart"/>
      <w:r>
        <w:rPr>
          <w:sz w:val="24"/>
          <w:szCs w:val="24"/>
        </w:rPr>
        <w:t>the human race</w:t>
      </w:r>
      <w:proofErr w:type="gramEnd"/>
      <w:r>
        <w:rPr>
          <w:sz w:val="24"/>
          <w:szCs w:val="24"/>
        </w:rPr>
        <w:t xml:space="preserve">. </w:t>
      </w:r>
    </w:p>
    <w:p w14:paraId="74750641" w14:textId="37838103" w:rsidR="009F755D" w:rsidRDefault="009F755D" w:rsidP="00427F2A">
      <w:pPr>
        <w:pStyle w:val="NoSpacing"/>
        <w:rPr>
          <w:sz w:val="24"/>
          <w:szCs w:val="24"/>
        </w:rPr>
      </w:pPr>
      <w:r>
        <w:rPr>
          <w:sz w:val="24"/>
          <w:szCs w:val="24"/>
        </w:rPr>
        <w:t xml:space="preserve">The Fifth Commandment from God is “Thou Shall Not Kill”.  </w:t>
      </w:r>
    </w:p>
    <w:p w14:paraId="53C78143" w14:textId="77777777" w:rsidR="0032333C" w:rsidRDefault="0032333C" w:rsidP="00427F2A">
      <w:pPr>
        <w:pStyle w:val="NoSpacing"/>
        <w:rPr>
          <w:sz w:val="24"/>
          <w:szCs w:val="24"/>
        </w:rPr>
      </w:pPr>
    </w:p>
    <w:p w14:paraId="5208E2BC" w14:textId="77777777" w:rsidR="0032333C" w:rsidRDefault="0032333C" w:rsidP="00427F2A">
      <w:pPr>
        <w:pStyle w:val="NoSpacing"/>
        <w:rPr>
          <w:sz w:val="24"/>
          <w:szCs w:val="24"/>
        </w:rPr>
      </w:pPr>
    </w:p>
    <w:p w14:paraId="29AAAD0C" w14:textId="7FF6D6BD" w:rsidR="0032333C" w:rsidRDefault="0032333C" w:rsidP="00427F2A">
      <w:pPr>
        <w:pStyle w:val="NoSpacing"/>
        <w:rPr>
          <w:sz w:val="24"/>
          <w:szCs w:val="24"/>
        </w:rPr>
      </w:pPr>
      <w:r>
        <w:rPr>
          <w:sz w:val="24"/>
          <w:szCs w:val="24"/>
        </w:rPr>
        <w:t xml:space="preserve">You want to be </w:t>
      </w:r>
      <w:proofErr w:type="gramStart"/>
      <w:r>
        <w:rPr>
          <w:sz w:val="24"/>
          <w:szCs w:val="24"/>
        </w:rPr>
        <w:t>apart</w:t>
      </w:r>
      <w:proofErr w:type="gramEnd"/>
      <w:r>
        <w:rPr>
          <w:sz w:val="24"/>
          <w:szCs w:val="24"/>
        </w:rPr>
        <w:t xml:space="preserve"> of the March </w:t>
      </w:r>
      <w:proofErr w:type="gramStart"/>
      <w:r>
        <w:rPr>
          <w:sz w:val="24"/>
          <w:szCs w:val="24"/>
        </w:rPr>
        <w:t>For</w:t>
      </w:r>
      <w:proofErr w:type="gramEnd"/>
      <w:r>
        <w:rPr>
          <w:sz w:val="24"/>
          <w:szCs w:val="24"/>
        </w:rPr>
        <w:t xml:space="preserve"> Life Wisconsin?  The 4</w:t>
      </w:r>
      <w:r w:rsidRPr="0032333C">
        <w:rPr>
          <w:sz w:val="24"/>
          <w:szCs w:val="24"/>
          <w:vertAlign w:val="superscript"/>
        </w:rPr>
        <w:t>th</w:t>
      </w:r>
      <w:r>
        <w:rPr>
          <w:sz w:val="24"/>
          <w:szCs w:val="24"/>
        </w:rPr>
        <w:t xml:space="preserve"> Annual March for Life</w:t>
      </w:r>
    </w:p>
    <w:p w14:paraId="7B98AF7A" w14:textId="5F2DA94E" w:rsidR="0032333C" w:rsidRDefault="0032333C" w:rsidP="00427F2A">
      <w:pPr>
        <w:pStyle w:val="NoSpacing"/>
        <w:rPr>
          <w:sz w:val="24"/>
          <w:szCs w:val="24"/>
        </w:rPr>
      </w:pPr>
      <w:r>
        <w:rPr>
          <w:sz w:val="24"/>
          <w:szCs w:val="24"/>
        </w:rPr>
        <w:t>Wisconsin will take place in Madison again this year on Saturday, June 15, from</w:t>
      </w:r>
    </w:p>
    <w:p w14:paraId="21A4E5AA" w14:textId="4309C305" w:rsidR="0032333C" w:rsidRDefault="0032333C" w:rsidP="00427F2A">
      <w:pPr>
        <w:pStyle w:val="NoSpacing"/>
        <w:rPr>
          <w:sz w:val="24"/>
          <w:szCs w:val="24"/>
        </w:rPr>
      </w:pPr>
      <w:r>
        <w:rPr>
          <w:sz w:val="24"/>
          <w:szCs w:val="24"/>
        </w:rPr>
        <w:t>1:30 p.m. – 3:30 p.m.  Join Pro-Life Wisconsin and fellow pro-lifers from around the state as</w:t>
      </w:r>
    </w:p>
    <w:p w14:paraId="49706310" w14:textId="273ECCC8" w:rsidR="0032333C" w:rsidRDefault="0032333C" w:rsidP="00427F2A">
      <w:pPr>
        <w:pStyle w:val="NoSpacing"/>
        <w:rPr>
          <w:sz w:val="24"/>
          <w:szCs w:val="24"/>
        </w:rPr>
      </w:pPr>
      <w:r>
        <w:rPr>
          <w:sz w:val="24"/>
          <w:szCs w:val="24"/>
        </w:rPr>
        <w:t xml:space="preserve">we march to commemorate the Dobbs decision the ended Roe and continue to fight for the rights of all of God’s children, born and preborn.  There is no cost to attend but we ask that you register to help them anticipate numbers.    </w:t>
      </w:r>
    </w:p>
    <w:p w14:paraId="39715D33" w14:textId="33DAD6D6" w:rsidR="009F755D" w:rsidRDefault="00047892" w:rsidP="00427F2A">
      <w:pPr>
        <w:pStyle w:val="NoSpacing"/>
        <w:rPr>
          <w:sz w:val="24"/>
          <w:szCs w:val="24"/>
        </w:rPr>
      </w:pPr>
      <w:hyperlink r:id="rId4" w:history="1">
        <w:r w:rsidR="0032333C" w:rsidRPr="00627711">
          <w:rPr>
            <w:rStyle w:val="Hyperlink"/>
            <w:sz w:val="24"/>
            <w:szCs w:val="24"/>
          </w:rPr>
          <w:t>info@prolifewi.org</w:t>
        </w:r>
      </w:hyperlink>
      <w:r w:rsidR="0032333C">
        <w:rPr>
          <w:sz w:val="24"/>
          <w:szCs w:val="24"/>
        </w:rPr>
        <w:t xml:space="preserve"> </w:t>
      </w:r>
    </w:p>
    <w:p w14:paraId="27E6759C" w14:textId="6B1564AF" w:rsidR="009F755D" w:rsidRDefault="009F755D" w:rsidP="00427F2A">
      <w:pPr>
        <w:pStyle w:val="NoSpacing"/>
        <w:rPr>
          <w:sz w:val="24"/>
          <w:szCs w:val="24"/>
        </w:rPr>
      </w:pPr>
    </w:p>
    <w:p w14:paraId="117BBB2F" w14:textId="77777777" w:rsidR="009F755D" w:rsidRDefault="009F755D" w:rsidP="00427F2A">
      <w:pPr>
        <w:pStyle w:val="NoSpacing"/>
        <w:rPr>
          <w:sz w:val="24"/>
          <w:szCs w:val="24"/>
        </w:rPr>
      </w:pPr>
    </w:p>
    <w:p w14:paraId="7643FC93" w14:textId="77777777" w:rsidR="009F755D" w:rsidRDefault="009F755D" w:rsidP="00427F2A">
      <w:pPr>
        <w:pStyle w:val="NoSpacing"/>
        <w:rPr>
          <w:sz w:val="24"/>
          <w:szCs w:val="24"/>
        </w:rPr>
      </w:pPr>
    </w:p>
    <w:p w14:paraId="217C064C" w14:textId="77777777" w:rsidR="009F755D" w:rsidRDefault="009F755D" w:rsidP="00427F2A">
      <w:pPr>
        <w:pStyle w:val="NoSpacing"/>
        <w:rPr>
          <w:sz w:val="24"/>
          <w:szCs w:val="24"/>
        </w:rPr>
      </w:pPr>
    </w:p>
    <w:p w14:paraId="4DEF30C9" w14:textId="77777777" w:rsidR="00D373FE" w:rsidRDefault="00D373FE" w:rsidP="00427F2A">
      <w:pPr>
        <w:pStyle w:val="NoSpacing"/>
        <w:rPr>
          <w:sz w:val="24"/>
          <w:szCs w:val="24"/>
        </w:rPr>
      </w:pPr>
    </w:p>
    <w:p w14:paraId="728309D5" w14:textId="77777777" w:rsidR="00D373FE" w:rsidRPr="00427F2A" w:rsidRDefault="00D373FE" w:rsidP="00427F2A">
      <w:pPr>
        <w:pStyle w:val="NoSpacing"/>
        <w:rPr>
          <w:sz w:val="24"/>
          <w:szCs w:val="24"/>
        </w:rPr>
      </w:pPr>
    </w:p>
    <w:sectPr w:rsidR="00D373FE" w:rsidRPr="0042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2A"/>
    <w:rsid w:val="00084B1A"/>
    <w:rsid w:val="0032333C"/>
    <w:rsid w:val="00427F2A"/>
    <w:rsid w:val="008C37F3"/>
    <w:rsid w:val="009F755D"/>
    <w:rsid w:val="00D3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C370"/>
  <w15:chartTrackingRefBased/>
  <w15:docId w15:val="{30905D73-03B1-4D51-9178-DAECA3C6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F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7F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7F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7F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7F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7F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7F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7F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7F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F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7F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7F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7F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7F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7F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7F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7F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7F2A"/>
    <w:rPr>
      <w:rFonts w:eastAsiaTheme="majorEastAsia" w:cstheme="majorBidi"/>
      <w:color w:val="272727" w:themeColor="text1" w:themeTint="D8"/>
    </w:rPr>
  </w:style>
  <w:style w:type="paragraph" w:styleId="Title">
    <w:name w:val="Title"/>
    <w:basedOn w:val="Normal"/>
    <w:next w:val="Normal"/>
    <w:link w:val="TitleChar"/>
    <w:uiPriority w:val="10"/>
    <w:qFormat/>
    <w:rsid w:val="00427F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F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7F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7F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7F2A"/>
    <w:pPr>
      <w:spacing w:before="160"/>
      <w:jc w:val="center"/>
    </w:pPr>
    <w:rPr>
      <w:i/>
      <w:iCs/>
      <w:color w:val="404040" w:themeColor="text1" w:themeTint="BF"/>
    </w:rPr>
  </w:style>
  <w:style w:type="character" w:customStyle="1" w:styleId="QuoteChar">
    <w:name w:val="Quote Char"/>
    <w:basedOn w:val="DefaultParagraphFont"/>
    <w:link w:val="Quote"/>
    <w:uiPriority w:val="29"/>
    <w:rsid w:val="00427F2A"/>
    <w:rPr>
      <w:i/>
      <w:iCs/>
      <w:color w:val="404040" w:themeColor="text1" w:themeTint="BF"/>
    </w:rPr>
  </w:style>
  <w:style w:type="paragraph" w:styleId="ListParagraph">
    <w:name w:val="List Paragraph"/>
    <w:basedOn w:val="Normal"/>
    <w:uiPriority w:val="34"/>
    <w:qFormat/>
    <w:rsid w:val="00427F2A"/>
    <w:pPr>
      <w:ind w:left="720"/>
      <w:contextualSpacing/>
    </w:pPr>
  </w:style>
  <w:style w:type="character" w:styleId="IntenseEmphasis">
    <w:name w:val="Intense Emphasis"/>
    <w:basedOn w:val="DefaultParagraphFont"/>
    <w:uiPriority w:val="21"/>
    <w:qFormat/>
    <w:rsid w:val="00427F2A"/>
    <w:rPr>
      <w:i/>
      <w:iCs/>
      <w:color w:val="0F4761" w:themeColor="accent1" w:themeShade="BF"/>
    </w:rPr>
  </w:style>
  <w:style w:type="paragraph" w:styleId="IntenseQuote">
    <w:name w:val="Intense Quote"/>
    <w:basedOn w:val="Normal"/>
    <w:next w:val="Normal"/>
    <w:link w:val="IntenseQuoteChar"/>
    <w:uiPriority w:val="30"/>
    <w:qFormat/>
    <w:rsid w:val="00427F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7F2A"/>
    <w:rPr>
      <w:i/>
      <w:iCs/>
      <w:color w:val="0F4761" w:themeColor="accent1" w:themeShade="BF"/>
    </w:rPr>
  </w:style>
  <w:style w:type="character" w:styleId="IntenseReference">
    <w:name w:val="Intense Reference"/>
    <w:basedOn w:val="DefaultParagraphFont"/>
    <w:uiPriority w:val="32"/>
    <w:qFormat/>
    <w:rsid w:val="00427F2A"/>
    <w:rPr>
      <w:b/>
      <w:bCs/>
      <w:smallCaps/>
      <w:color w:val="0F4761" w:themeColor="accent1" w:themeShade="BF"/>
      <w:spacing w:val="5"/>
    </w:rPr>
  </w:style>
  <w:style w:type="paragraph" w:styleId="NoSpacing">
    <w:name w:val="No Spacing"/>
    <w:uiPriority w:val="1"/>
    <w:qFormat/>
    <w:rsid w:val="00427F2A"/>
    <w:pPr>
      <w:spacing w:after="0" w:line="240" w:lineRule="auto"/>
    </w:pPr>
  </w:style>
  <w:style w:type="character" w:styleId="Hyperlink">
    <w:name w:val="Hyperlink"/>
    <w:basedOn w:val="DefaultParagraphFont"/>
    <w:uiPriority w:val="99"/>
    <w:unhideWhenUsed/>
    <w:rsid w:val="0032333C"/>
    <w:rPr>
      <w:color w:val="467886" w:themeColor="hyperlink"/>
      <w:u w:val="single"/>
    </w:rPr>
  </w:style>
  <w:style w:type="character" w:styleId="UnresolvedMention">
    <w:name w:val="Unresolved Mention"/>
    <w:basedOn w:val="DefaultParagraphFont"/>
    <w:uiPriority w:val="99"/>
    <w:semiHidden/>
    <w:unhideWhenUsed/>
    <w:rsid w:val="00323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rolife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Amundson</dc:creator>
  <cp:keywords/>
  <dc:description/>
  <cp:lastModifiedBy>Candace McGrath</cp:lastModifiedBy>
  <cp:revision>2</cp:revision>
  <cp:lastPrinted>2024-04-03T17:31:00Z</cp:lastPrinted>
  <dcterms:created xsi:type="dcterms:W3CDTF">2024-04-12T02:13:00Z</dcterms:created>
  <dcterms:modified xsi:type="dcterms:W3CDTF">2024-04-12T02:13:00Z</dcterms:modified>
</cp:coreProperties>
</file>